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11" w:rsidRPr="00947711" w:rsidRDefault="00947711" w:rsidP="00947711">
      <w:pPr>
        <w:spacing w:before="100" w:beforeAutospacing="1" w:after="100" w:afterAutospacing="1" w:line="360" w:lineRule="auto"/>
        <w:jc w:val="center"/>
        <w:outlineLvl w:val="0"/>
        <w:rPr>
          <w:rFonts w:ascii="Tahoma" w:eastAsia="Times New Roman" w:hAnsi="Tahoma" w:cs="Tahoma"/>
          <w:b/>
          <w:bCs/>
          <w:color w:val="60AC58"/>
          <w:kern w:val="36"/>
          <w:sz w:val="27"/>
          <w:szCs w:val="27"/>
          <w:lang w:eastAsia="ru-RU"/>
        </w:rPr>
      </w:pPr>
      <w:r w:rsidRPr="00947711">
        <w:rPr>
          <w:rFonts w:ascii="Tahoma" w:eastAsia="Times New Roman" w:hAnsi="Tahoma" w:cs="Tahoma"/>
          <w:b/>
          <w:bCs/>
          <w:color w:val="60AC58"/>
          <w:kern w:val="36"/>
          <w:sz w:val="27"/>
          <w:szCs w:val="27"/>
          <w:lang w:eastAsia="ru-RU"/>
        </w:rPr>
        <w:t>Кишечные заболевания у детей – лечение и профилактика</w:t>
      </w:r>
    </w:p>
    <w:p w:rsidR="00947711" w:rsidRPr="00947711" w:rsidRDefault="00947711" w:rsidP="00947711">
      <w:pPr>
        <w:spacing w:after="240" w:line="270" w:lineRule="atLeast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Каждый летний сезон отмечается активный всплеск острых кишечных инфекций. Особенно часто заболевают дети, которые любят тащить в рот все то, что плохо лежит и вкусно выглядит. Самой частой причиной кишечных заболеваний является несоблюдение гигиенических норм, но спровоцировать заболевание могут также и неправильные условия хранения продуктов, неочищенная вода, плохо помытые овощи и фрукты и даже летающие между обеденным столом и туалетом мухи. </w:t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Наиболее известными кишечными инфекциями считаются сальмонеллез, дизентерия, брюшной тиф, холера, </w:t>
      </w:r>
      <w:proofErr w:type="spellStart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ротавирус</w:t>
      </w:r>
      <w:proofErr w:type="spellEnd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, стафилококк, ботулизм, </w:t>
      </w:r>
      <w:proofErr w:type="spellStart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кампилобактериоз</w:t>
      </w:r>
      <w:proofErr w:type="spellEnd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, энтерококк, а также отравление токсинами. Возбудителями этих заболеваний являются бактерии, вирусы и различные токсины. Соответственно, прежде чем начинать какое-либо лечение, необходимо понять, что вызвало расстройство кишечника.</w:t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proofErr w:type="gramStart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Основные симптомы кишечных расстройств: частый жидкий стул, рвота, температура, отсутствие аппетита, слабость, боли в животе, обмороки, бледность кожных покровов, сухость во рту, метеоризм, сильная изжога и вздутие живота.</w:t>
      </w:r>
      <w:proofErr w:type="gramEnd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В случае появления у Вашего малыша вышеописанных симптомов необходимо обратиться к врачу для проведения анализов и лечения. Важно не пренебрегать рекомендациями доктора и точно следовать инструкциям, поскольку кишечные инфекции могут быть очень опасными. </w:t>
      </w:r>
    </w:p>
    <w:p w:rsidR="00947711" w:rsidRPr="00947711" w:rsidRDefault="00947711" w:rsidP="00947711">
      <w:pPr>
        <w:spacing w:before="30" w:after="30" w:line="270" w:lineRule="atLeast"/>
        <w:outlineLvl w:val="2"/>
        <w:rPr>
          <w:rFonts w:ascii="Tahoma" w:eastAsia="Times New Roman" w:hAnsi="Tahoma" w:cs="Tahoma"/>
          <w:b/>
          <w:bCs/>
          <w:color w:val="60AC58"/>
          <w:sz w:val="24"/>
          <w:szCs w:val="24"/>
          <w:lang w:eastAsia="ru-RU"/>
        </w:rPr>
      </w:pPr>
      <w:r w:rsidRPr="00947711">
        <w:rPr>
          <w:rFonts w:ascii="Tahoma" w:eastAsia="Times New Roman" w:hAnsi="Tahoma" w:cs="Tahoma"/>
          <w:b/>
          <w:bCs/>
          <w:color w:val="60AC58"/>
          <w:sz w:val="24"/>
          <w:szCs w:val="24"/>
          <w:lang w:eastAsia="ru-RU"/>
        </w:rPr>
        <w:t>Лечимся дома или ложимся в больницу?</w:t>
      </w:r>
    </w:p>
    <w:p w:rsidR="00947711" w:rsidRPr="00947711" w:rsidRDefault="00947711" w:rsidP="00947711">
      <w:pPr>
        <w:spacing w:after="240" w:line="270" w:lineRule="atLeast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Детскому организму присущи некоторые возрастные особенности, в частности интенсивный обмен веществ, склонность к быстрой потере воды и минеральных солей и как следствие – частое нарушение функционирования желудочно-кишечного тракта. Поэтому кишечные расстройства у детей возникают очень часто по причине изменения состава или привычного объема потребляемой ими пищи. </w:t>
      </w:r>
      <w:proofErr w:type="gramStart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При</w:t>
      </w:r>
      <w:proofErr w:type="gramEnd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</w:t>
      </w:r>
      <w:proofErr w:type="gramStart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такого</w:t>
      </w:r>
      <w:proofErr w:type="gramEnd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рода нарушениях госпитализация не требуется. Но в любом случае, при появлении первых симптомов заболевания, таких как диарея, тошнота и рвота необходимо сдать анализы, чтобы убедиться, что заболевание не носит инфекционный характер. В том случае, если заболевание вызвано попавшей в организм ребенка инфекцией, нужно прислушаться к рекомендациям врачей и в случае необходимости госпитализировать ребенка, поскольку большинство кишечных инфекций очень опасны и могут вызвать серьезные осложнения, даже привести к летальному исходу.</w:t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Согласно инструкциям для врачебного персонала, обязательной госпитализации подлежат дети первого года жизни, больные тяжелыми и среднетяжелыми формами кишечных инфекций, резко ослабленные дети и имеющие сопутствующие заболевания, и малыши с затяжными и хроническими формами в период обострений болезни. Помимо этого в стационар госпитализируют всех больных дизентерией, ботулизмом и брюшным тифом, а также детей с кишечными инфекциями по эпидемиологическим показаниям, когда сохраняется опасность заражения от них окружающих.</w:t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 xml:space="preserve">И в любом случае, лечение ребенка нужно осуществлять по рекомендации и при участии участкового педиатра. </w:t>
      </w:r>
    </w:p>
    <w:p w:rsidR="00947711" w:rsidRPr="00947711" w:rsidRDefault="00947711" w:rsidP="00947711">
      <w:pPr>
        <w:spacing w:before="30" w:after="30" w:line="270" w:lineRule="atLeast"/>
        <w:outlineLvl w:val="2"/>
        <w:rPr>
          <w:rFonts w:ascii="Tahoma" w:eastAsia="Times New Roman" w:hAnsi="Tahoma" w:cs="Tahoma"/>
          <w:b/>
          <w:bCs/>
          <w:color w:val="60AC58"/>
          <w:sz w:val="24"/>
          <w:szCs w:val="24"/>
          <w:lang w:eastAsia="ru-RU"/>
        </w:rPr>
      </w:pPr>
      <w:r w:rsidRPr="00947711">
        <w:rPr>
          <w:rFonts w:ascii="Tahoma" w:eastAsia="Times New Roman" w:hAnsi="Tahoma" w:cs="Tahoma"/>
          <w:b/>
          <w:bCs/>
          <w:color w:val="60AC58"/>
          <w:sz w:val="24"/>
          <w:szCs w:val="24"/>
          <w:lang w:eastAsia="ru-RU"/>
        </w:rPr>
        <w:t>Срочная помощь</w:t>
      </w:r>
    </w:p>
    <w:p w:rsidR="00947711" w:rsidRPr="00947711" w:rsidRDefault="00947711" w:rsidP="00947711">
      <w:pPr>
        <w:spacing w:after="240" w:line="270" w:lineRule="atLeast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Если у ребенка сильная рвота, диарея и температура, то до приезда врача ему необходимо оказать первую помощь. Основной опасностью при диарее и рвоте является быстрое обезвоживание организма ребенка. Без оказания первой помощи понос может за пару часов довести ребенка до состояния, требующего срочной реанимации. Кипяченая и подсоленная вода восполнит запас жидкости в организме, но этого не достаточно. Вместе с водой организм теряет калий и натрий, которые отвечают за регулировку обмена веществ внутри клетки. К тому же во время изнуряющей диареи страдают стенки кишечника, которые уже не в состоянии полноценно всасывать поступающую жидкость. Поэтому питье простой воды может только усугубить понос, а подсоленная вода – мера малоэффективная без вмешательства лекарственных средств.</w:t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lastRenderedPageBreak/>
        <w:br/>
        <w:t>При появлении жидкого стула не стоит пытаться накормить или обильно напоить ребенка водой. Сначала нужно вызвать врача, а в ожидании его каждые десять минут (в первые два часа) давать малышу по одной десертной ложке раствора «</w:t>
      </w:r>
      <w:proofErr w:type="spellStart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Регидрона</w:t>
      </w:r>
      <w:proofErr w:type="spellEnd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». Этот порошок продается в аптеке, разделенный на дозированные пакетики с инструкцией. Один пакет на литр воды – именно таким раствором напоит ребенка врач скорой помощи. Температура раствора должна быть комнатной. </w:t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Если в вашей аптечке нет «</w:t>
      </w:r>
      <w:proofErr w:type="spellStart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Регидрона</w:t>
      </w:r>
      <w:proofErr w:type="spellEnd"/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», то можно приготовить раствор самостоятельно. Для этого нужен литр кипяченой воды, одна столовая ложка соли, 2 столовые ложки сахара или 10 г. глюкозы, сок половинки лимона или 3 столовые ложки сока клюквы.</w:t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94771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Если врача нет более двух часов, то нужно увеличить порцию жидкости и давать ребенку минеральную воду без газа или очень слабый слегка подслащенный чай. В качестве альтернативы подойдет и отвар из противовоспалительных трав – ромашки, мяты или желудочного сбора. Это обеспечит разгрузку желудочно-кишечного тракта, ослабит проявления токсикоза и восполнит потерю жидкости и минеральных солей.</w:t>
      </w:r>
    </w:p>
    <w:p w:rsidR="007E5159" w:rsidRDefault="007E5159" w:rsidP="00947711"/>
    <w:sectPr w:rsidR="007E5159" w:rsidSect="007E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711"/>
    <w:rsid w:val="007E5159"/>
    <w:rsid w:val="0094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9"/>
  </w:style>
  <w:style w:type="paragraph" w:styleId="1">
    <w:name w:val="heading 1"/>
    <w:basedOn w:val="a"/>
    <w:link w:val="10"/>
    <w:uiPriority w:val="9"/>
    <w:qFormat/>
    <w:rsid w:val="00947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0AC58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711"/>
    <w:rPr>
      <w:rFonts w:ascii="Times New Roman" w:eastAsia="Times New Roman" w:hAnsi="Times New Roman" w:cs="Times New Roman"/>
      <w:b/>
      <w:bCs/>
      <w:color w:val="60AC58"/>
      <w:kern w:val="36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751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7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6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240857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22204">
                                                          <w:marLeft w:val="225"/>
                                                          <w:marRight w:val="225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2013-06-09T14:15:00Z</dcterms:created>
  <dcterms:modified xsi:type="dcterms:W3CDTF">2013-06-09T14:16:00Z</dcterms:modified>
</cp:coreProperties>
</file>