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F3F" w:rsidRDefault="00D12F3F" w:rsidP="00D12F3F">
      <w:pPr>
        <w:jc w:val="center"/>
        <w:rPr>
          <w:b/>
          <w:i/>
          <w:color w:val="FF0000"/>
          <w:sz w:val="40"/>
          <w:szCs w:val="40"/>
        </w:rPr>
      </w:pPr>
      <w:r>
        <w:rPr>
          <w:b/>
          <w:i/>
          <w:noProof/>
          <w:color w:val="FF0000"/>
          <w:sz w:val="40"/>
          <w:szCs w:val="40"/>
          <w:lang w:eastAsia="ru-RU"/>
        </w:rPr>
        <w:drawing>
          <wp:inline distT="0" distB="0" distL="0" distR="0" wp14:anchorId="1973A56E">
            <wp:extent cx="2590165" cy="1562100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165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2F3F" w:rsidRDefault="00D12F3F" w:rsidP="00D12F3F">
      <w:pPr>
        <w:rPr>
          <w:b/>
          <w:i/>
          <w:color w:val="FF0000"/>
          <w:sz w:val="40"/>
          <w:szCs w:val="40"/>
        </w:rPr>
      </w:pPr>
      <w:r>
        <w:rPr>
          <w:b/>
          <w:i/>
          <w:color w:val="FF0000"/>
          <w:sz w:val="40"/>
          <w:szCs w:val="40"/>
        </w:rPr>
        <w:t xml:space="preserve">Японская методика </w:t>
      </w:r>
      <w:proofErr w:type="gramStart"/>
      <w:r>
        <w:rPr>
          <w:b/>
          <w:i/>
          <w:color w:val="FF0000"/>
          <w:sz w:val="40"/>
          <w:szCs w:val="40"/>
        </w:rPr>
        <w:t>пальцевого</w:t>
      </w:r>
      <w:proofErr w:type="gramEnd"/>
      <w:r>
        <w:rPr>
          <w:b/>
          <w:i/>
          <w:color w:val="FF0000"/>
          <w:sz w:val="40"/>
          <w:szCs w:val="40"/>
        </w:rPr>
        <w:t xml:space="preserve"> самомассажа</w:t>
      </w:r>
    </w:p>
    <w:p w:rsidR="00D12F3F" w:rsidRDefault="00D12F3F" w:rsidP="00D12F3F">
      <w:pPr>
        <w:rPr>
          <w:sz w:val="28"/>
          <w:szCs w:val="28"/>
        </w:rPr>
      </w:pPr>
      <w:r w:rsidRPr="00063A76">
        <w:rPr>
          <w:sz w:val="28"/>
          <w:szCs w:val="28"/>
        </w:rPr>
        <w:t xml:space="preserve">        Японские ученые считают, что массаж каждого пальца положительно влияет</w:t>
      </w:r>
      <w:r>
        <w:rPr>
          <w:sz w:val="28"/>
          <w:szCs w:val="28"/>
        </w:rPr>
        <w:t xml:space="preserve"> на определенный орган                                                                                        - массаж большого пальца – повышает активность мозга;                                       - массаж указательного пальца – стимулирует желудок и поджелудочную         железу;                                                                                                                                    - массаж среднего пальца – стимулирует работу кишечника;                                 - массаж безымянного пальца – стимулирует печень:                                               - массаж мизинца – снимает психическое и нервное напряжение.         Поскольку нервные окончания на пальцах  непосредственно связаны с мозгом:                                                                                                                                   * Работа рук способствует психическому успокоению                                             * предотвращает развитие утомления в мозговых центрах</w:t>
      </w:r>
      <w:proofErr w:type="gramStart"/>
      <w:r>
        <w:rPr>
          <w:sz w:val="28"/>
          <w:szCs w:val="28"/>
        </w:rPr>
        <w:t xml:space="preserve">                                      * С</w:t>
      </w:r>
      <w:proofErr w:type="gramEnd"/>
      <w:r>
        <w:rPr>
          <w:sz w:val="28"/>
          <w:szCs w:val="28"/>
        </w:rPr>
        <w:t>пособствует возникновению успокаивающего эффекта</w:t>
      </w:r>
    </w:p>
    <w:p w:rsidR="00D12F3F" w:rsidRDefault="00D12F3F" w:rsidP="00D12F3F">
      <w:pPr>
        <w:rPr>
          <w:sz w:val="28"/>
          <w:szCs w:val="28"/>
        </w:rPr>
      </w:pPr>
      <w:r>
        <w:rPr>
          <w:sz w:val="28"/>
          <w:szCs w:val="28"/>
        </w:rPr>
        <w:t xml:space="preserve">Японский ученый </w:t>
      </w:r>
      <w:proofErr w:type="spellStart"/>
      <w:r>
        <w:rPr>
          <w:sz w:val="28"/>
          <w:szCs w:val="28"/>
        </w:rPr>
        <w:t>Йосиро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Цуцуми</w:t>
      </w:r>
      <w:proofErr w:type="spellEnd"/>
      <w:r>
        <w:rPr>
          <w:sz w:val="28"/>
          <w:szCs w:val="28"/>
        </w:rPr>
        <w:t xml:space="preserve"> предлагает систему упражнений  для самомассажа:</w:t>
      </w:r>
    </w:p>
    <w:p w:rsidR="00D12F3F" w:rsidRDefault="00D12F3F" w:rsidP="00D12F3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996440" cy="1249680"/>
            <wp:effectExtent l="0" t="0" r="3810" b="7620"/>
            <wp:docPr id="3" name="Рисунок 3" descr="lhands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hands0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12F3F" w:rsidRDefault="00D12F3F" w:rsidP="00D12F3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Массаж пальцев, </w:t>
      </w:r>
      <w:r>
        <w:rPr>
          <w:sz w:val="28"/>
          <w:szCs w:val="28"/>
        </w:rPr>
        <w:t xml:space="preserve">начиная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большого и до мизинца. Растирают сначала подушечку пальца. А затем медленно поднимаются к основанию.</w:t>
      </w:r>
    </w:p>
    <w:p w:rsidR="00D12F3F" w:rsidRDefault="00D12F3F" w:rsidP="00D12F3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Массаж ладонных поверхностей </w:t>
      </w:r>
      <w:r>
        <w:rPr>
          <w:sz w:val="28"/>
          <w:szCs w:val="28"/>
        </w:rPr>
        <w:t>каменными, металлическими разноцветными шариками «</w:t>
      </w:r>
      <w:proofErr w:type="spellStart"/>
      <w:r>
        <w:rPr>
          <w:sz w:val="28"/>
          <w:szCs w:val="28"/>
        </w:rPr>
        <w:t>марблс</w:t>
      </w:r>
      <w:proofErr w:type="spellEnd"/>
      <w:r>
        <w:rPr>
          <w:sz w:val="28"/>
          <w:szCs w:val="28"/>
        </w:rPr>
        <w:t>»  их нужно:</w:t>
      </w:r>
    </w:p>
    <w:p w:rsidR="00D12F3F" w:rsidRDefault="00D12F3F" w:rsidP="00D12F3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Вертеть в руках;</w:t>
      </w:r>
    </w:p>
    <w:p w:rsidR="00D12F3F" w:rsidRDefault="00D12F3F" w:rsidP="00D12F3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Щелкать по ним пальцами;</w:t>
      </w:r>
    </w:p>
    <w:p w:rsidR="00D12F3F" w:rsidRDefault="00D12F3F" w:rsidP="00D12F3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Направлять в специальные желобки, состязаться в точности попадания.</w:t>
      </w:r>
    </w:p>
    <w:p w:rsidR="00D12F3F" w:rsidRPr="00D57CD1" w:rsidRDefault="00D12F3F" w:rsidP="00D12F3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i/>
          <w:sz w:val="28"/>
          <w:szCs w:val="28"/>
        </w:rPr>
        <w:t>Массаж грецкими орехами:</w:t>
      </w:r>
    </w:p>
    <w:p w:rsidR="00D12F3F" w:rsidRDefault="00D12F3F" w:rsidP="00D12F3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Катать между ладонями;</w:t>
      </w:r>
    </w:p>
    <w:p w:rsidR="00D12F3F" w:rsidRDefault="00D12F3F" w:rsidP="00D12F3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Один орех прокатывать  между пальцами;</w:t>
      </w:r>
    </w:p>
    <w:p w:rsidR="00D12F3F" w:rsidRDefault="00D12F3F" w:rsidP="00D12F3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Удерживать несколько орехов между растопыренными пальцами ведущей руки и обеих рук.</w:t>
      </w:r>
    </w:p>
    <w:p w:rsidR="00D12F3F" w:rsidRPr="00FB0978" w:rsidRDefault="00D12F3F" w:rsidP="00D12F3F">
      <w:pPr>
        <w:pStyle w:val="a3"/>
        <w:ind w:left="0"/>
        <w:rPr>
          <w:sz w:val="28"/>
          <w:szCs w:val="28"/>
        </w:rPr>
      </w:pPr>
    </w:p>
    <w:p w:rsidR="00D12F3F" w:rsidRPr="001824C1" w:rsidRDefault="00D12F3F" w:rsidP="00D12F3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i/>
          <w:sz w:val="28"/>
          <w:szCs w:val="28"/>
        </w:rPr>
        <w:t>Массаж шестигранными карандашами:</w:t>
      </w:r>
    </w:p>
    <w:p w:rsidR="00D12F3F" w:rsidRDefault="00D12F3F" w:rsidP="00D12F3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Прокатывание карандашей по столу, между ладонями, пальцами рук;</w:t>
      </w:r>
    </w:p>
    <w:p w:rsidR="00D12F3F" w:rsidRDefault="00D12F3F" w:rsidP="00D12F3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Пропускать карандаш между одним и двумя – тремя пальцами;</w:t>
      </w:r>
    </w:p>
    <w:p w:rsidR="00D12F3F" w:rsidRDefault="00D12F3F" w:rsidP="00D12F3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Удерживать в определенном положении в правой и левой руке.</w:t>
      </w:r>
    </w:p>
    <w:p w:rsidR="00D12F3F" w:rsidRPr="00FB0978" w:rsidRDefault="00D12F3F" w:rsidP="00D12F3F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554480" cy="731520"/>
            <wp:effectExtent l="0" t="0" r="7620" b="0"/>
            <wp:docPr id="2" name="Рисунок 2" descr="i?id=197501285-2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?id=197501285-20-72&amp;n=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D12F3F" w:rsidRPr="001824C1" w:rsidRDefault="00D12F3F" w:rsidP="00D12F3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Массаж «четками». </w:t>
      </w:r>
      <w:r>
        <w:rPr>
          <w:sz w:val="28"/>
          <w:szCs w:val="28"/>
        </w:rPr>
        <w:t>Перебирание четок развивает пальчики, успокаивает нервы. Перебирание сочетается со счетом.</w:t>
      </w:r>
    </w:p>
    <w:p w:rsidR="00D12F3F" w:rsidRPr="000D717B" w:rsidRDefault="00D12F3F" w:rsidP="00D12F3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745480" cy="4008120"/>
            <wp:effectExtent l="0" t="0" r="7620" b="0"/>
            <wp:docPr id="1" name="Рисунок 1" descr="cto0IYagMx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to0IYagMx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400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0AD" w:rsidRDefault="00C700AD"/>
    <w:sectPr w:rsidR="00C70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D28C2"/>
    <w:multiLevelType w:val="hybridMultilevel"/>
    <w:tmpl w:val="9D3694B2"/>
    <w:lvl w:ilvl="0" w:tplc="3C8AF69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646419"/>
    <w:multiLevelType w:val="hybridMultilevel"/>
    <w:tmpl w:val="F7204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D86"/>
    <w:rsid w:val="00061D86"/>
    <w:rsid w:val="00C700AD"/>
    <w:rsid w:val="00D1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F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F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2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F3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F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F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2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F3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1830</Characters>
  <Application>Microsoft Office Word</Application>
  <DocSecurity>0</DocSecurity>
  <Lines>15</Lines>
  <Paragraphs>4</Paragraphs>
  <ScaleCrop>false</ScaleCrop>
  <Company>RUSSIA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XP GAME 2009</cp:lastModifiedBy>
  <cp:revision>2</cp:revision>
  <dcterms:created xsi:type="dcterms:W3CDTF">2013-04-22T15:38:00Z</dcterms:created>
  <dcterms:modified xsi:type="dcterms:W3CDTF">2013-04-22T15:39:00Z</dcterms:modified>
</cp:coreProperties>
</file>